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23" w:rsidRPr="0001148C" w:rsidRDefault="00286CC6" w:rsidP="00D52763">
      <w:pPr>
        <w:pStyle w:val="120"/>
        <w:keepNext/>
        <w:keepLines/>
        <w:shd w:val="clear" w:color="auto" w:fill="auto"/>
        <w:ind w:right="20"/>
        <w:rPr>
          <w:color w:val="auto"/>
          <w:sz w:val="27"/>
          <w:szCs w:val="27"/>
        </w:rPr>
      </w:pPr>
      <w:r w:rsidRPr="0001148C">
        <w:rPr>
          <w:color w:val="auto"/>
          <w:sz w:val="27"/>
          <w:szCs w:val="27"/>
        </w:rPr>
        <w:t>АДМИНИСТРАЦИЯ</w:t>
      </w:r>
      <w:r w:rsidR="00D52763" w:rsidRPr="0001148C">
        <w:rPr>
          <w:color w:val="auto"/>
          <w:sz w:val="27"/>
          <w:szCs w:val="27"/>
        </w:rPr>
        <w:t xml:space="preserve"> МОСКАЛЕНСКОГО ГОРОДСКОГО</w:t>
      </w:r>
      <w:r w:rsidR="00214E73">
        <w:rPr>
          <w:color w:val="auto"/>
          <w:sz w:val="27"/>
          <w:szCs w:val="27"/>
        </w:rPr>
        <w:t xml:space="preserve"> </w:t>
      </w:r>
      <w:r w:rsidR="00D52763" w:rsidRPr="0001148C">
        <w:rPr>
          <w:color w:val="auto"/>
          <w:sz w:val="27"/>
          <w:szCs w:val="27"/>
        </w:rPr>
        <w:t>ПОСЕЛЕНИЯ</w:t>
      </w:r>
      <w:r w:rsidR="00BB1102" w:rsidRPr="0001148C">
        <w:rPr>
          <w:color w:val="auto"/>
          <w:sz w:val="27"/>
          <w:szCs w:val="27"/>
        </w:rPr>
        <w:br/>
        <w:t>МОСКАЛЕНСКОГО МУНИЦИПАЛЬНОГО РАЙОНА</w:t>
      </w:r>
      <w:r w:rsidR="00BB1102" w:rsidRPr="0001148C">
        <w:rPr>
          <w:color w:val="auto"/>
          <w:sz w:val="27"/>
          <w:szCs w:val="27"/>
        </w:rPr>
        <w:br/>
        <w:t>ОМСКОЙ ОБЛАСТИ</w:t>
      </w:r>
    </w:p>
    <w:p w:rsidR="00D52763" w:rsidRPr="0001148C" w:rsidRDefault="00D52763" w:rsidP="00D52763">
      <w:pPr>
        <w:pStyle w:val="120"/>
        <w:keepNext/>
        <w:keepLines/>
        <w:shd w:val="clear" w:color="auto" w:fill="auto"/>
        <w:ind w:right="20"/>
        <w:rPr>
          <w:color w:val="auto"/>
          <w:sz w:val="24"/>
        </w:rPr>
      </w:pPr>
    </w:p>
    <w:p w:rsidR="00D52763" w:rsidRPr="0001148C" w:rsidRDefault="00D52763" w:rsidP="00D52763">
      <w:pPr>
        <w:pStyle w:val="120"/>
        <w:keepNext/>
        <w:keepLines/>
        <w:shd w:val="clear" w:color="auto" w:fill="auto"/>
        <w:ind w:right="20"/>
        <w:rPr>
          <w:color w:val="auto"/>
          <w:sz w:val="22"/>
        </w:rPr>
      </w:pPr>
    </w:p>
    <w:p w:rsidR="00D52763" w:rsidRPr="0001148C" w:rsidRDefault="00D52763" w:rsidP="00D52763">
      <w:pPr>
        <w:pStyle w:val="120"/>
        <w:keepNext/>
        <w:keepLines/>
        <w:shd w:val="clear" w:color="auto" w:fill="auto"/>
        <w:ind w:right="20"/>
        <w:rPr>
          <w:color w:val="auto"/>
          <w:sz w:val="24"/>
        </w:rPr>
      </w:pPr>
    </w:p>
    <w:p w:rsidR="003A3423" w:rsidRPr="0001148C" w:rsidRDefault="00BB1102">
      <w:pPr>
        <w:pStyle w:val="120"/>
        <w:keepNext/>
        <w:keepLines/>
        <w:shd w:val="clear" w:color="auto" w:fill="auto"/>
        <w:spacing w:after="287" w:line="260" w:lineRule="exact"/>
        <w:ind w:right="20"/>
        <w:rPr>
          <w:color w:val="auto"/>
          <w:sz w:val="28"/>
        </w:rPr>
      </w:pPr>
      <w:bookmarkStart w:id="0" w:name="bookmark1"/>
      <w:r w:rsidRPr="0001148C">
        <w:rPr>
          <w:color w:val="auto"/>
          <w:sz w:val="28"/>
        </w:rPr>
        <w:t>ПОСТАНОВЛЕНИЕ</w:t>
      </w:r>
      <w:bookmarkEnd w:id="0"/>
    </w:p>
    <w:p w:rsidR="00112230" w:rsidRPr="0001148C" w:rsidRDefault="00112230" w:rsidP="00112230">
      <w:pPr>
        <w:pStyle w:val="20"/>
        <w:shd w:val="clear" w:color="auto" w:fill="auto"/>
        <w:tabs>
          <w:tab w:val="left" w:pos="7133"/>
        </w:tabs>
        <w:spacing w:before="0" w:after="0" w:line="240" w:lineRule="auto"/>
        <w:rPr>
          <w:color w:val="auto"/>
        </w:rPr>
      </w:pPr>
    </w:p>
    <w:p w:rsidR="003A3423" w:rsidRPr="0001148C" w:rsidRDefault="00B9595E" w:rsidP="00112230">
      <w:pPr>
        <w:pStyle w:val="20"/>
        <w:shd w:val="clear" w:color="auto" w:fill="auto"/>
        <w:tabs>
          <w:tab w:val="left" w:pos="7133"/>
        </w:tabs>
        <w:spacing w:before="0" w:after="0" w:line="240" w:lineRule="auto"/>
        <w:rPr>
          <w:color w:val="auto"/>
          <w:sz w:val="28"/>
        </w:rPr>
      </w:pPr>
      <w:r w:rsidRPr="0001148C">
        <w:rPr>
          <w:color w:val="auto"/>
          <w:sz w:val="28"/>
        </w:rPr>
        <w:t xml:space="preserve">От </w:t>
      </w:r>
      <w:r w:rsidR="00CD4925">
        <w:rPr>
          <w:color w:val="auto"/>
          <w:sz w:val="28"/>
        </w:rPr>
        <w:t>16</w:t>
      </w:r>
      <w:r w:rsidR="00990A02" w:rsidRPr="0001148C">
        <w:rPr>
          <w:color w:val="auto"/>
          <w:sz w:val="28"/>
        </w:rPr>
        <w:t>.</w:t>
      </w:r>
      <w:r w:rsidR="00CD4925">
        <w:rPr>
          <w:color w:val="auto"/>
          <w:sz w:val="28"/>
        </w:rPr>
        <w:t>12</w:t>
      </w:r>
      <w:r w:rsidR="00990A02" w:rsidRPr="0001148C">
        <w:rPr>
          <w:color w:val="auto"/>
          <w:sz w:val="28"/>
        </w:rPr>
        <w:t>.</w:t>
      </w:r>
      <w:r w:rsidR="00D52763" w:rsidRPr="0001148C">
        <w:rPr>
          <w:color w:val="auto"/>
          <w:sz w:val="28"/>
        </w:rPr>
        <w:t>202</w:t>
      </w:r>
      <w:r w:rsidR="00463B11" w:rsidRPr="0001148C">
        <w:rPr>
          <w:color w:val="auto"/>
          <w:sz w:val="28"/>
        </w:rPr>
        <w:t>4</w:t>
      </w:r>
      <w:r w:rsidR="00E55DCF" w:rsidRPr="0001148C">
        <w:rPr>
          <w:color w:val="auto"/>
          <w:sz w:val="28"/>
        </w:rPr>
        <w:t xml:space="preserve"> г.</w:t>
      </w:r>
      <w:r w:rsidR="00D52763" w:rsidRPr="0001148C">
        <w:rPr>
          <w:color w:val="auto"/>
          <w:sz w:val="28"/>
        </w:rPr>
        <w:tab/>
      </w:r>
      <w:r w:rsidR="00D55AEB" w:rsidRPr="0001148C">
        <w:rPr>
          <w:color w:val="auto"/>
          <w:sz w:val="28"/>
        </w:rPr>
        <w:t xml:space="preserve">      </w:t>
      </w:r>
      <w:r w:rsidR="00112230" w:rsidRPr="0001148C">
        <w:rPr>
          <w:color w:val="auto"/>
          <w:sz w:val="28"/>
        </w:rPr>
        <w:t xml:space="preserve">            </w:t>
      </w:r>
      <w:r w:rsidR="00D55AEB" w:rsidRPr="0001148C">
        <w:rPr>
          <w:color w:val="auto"/>
          <w:sz w:val="28"/>
        </w:rPr>
        <w:t xml:space="preserve"> </w:t>
      </w:r>
      <w:r w:rsidR="00D52763" w:rsidRPr="0001148C">
        <w:rPr>
          <w:color w:val="auto"/>
          <w:sz w:val="28"/>
        </w:rPr>
        <w:t xml:space="preserve">№ </w:t>
      </w:r>
      <w:r w:rsidR="00CD4925">
        <w:rPr>
          <w:color w:val="auto"/>
          <w:sz w:val="28"/>
        </w:rPr>
        <w:t>92</w:t>
      </w:r>
    </w:p>
    <w:p w:rsidR="00112230" w:rsidRPr="0001148C" w:rsidRDefault="00112230">
      <w:pPr>
        <w:pStyle w:val="20"/>
        <w:shd w:val="clear" w:color="auto" w:fill="auto"/>
        <w:spacing w:before="0" w:after="0" w:line="260" w:lineRule="exact"/>
        <w:ind w:right="20"/>
        <w:jc w:val="center"/>
        <w:rPr>
          <w:color w:val="auto"/>
          <w:sz w:val="28"/>
        </w:rPr>
      </w:pPr>
    </w:p>
    <w:p w:rsidR="00112230" w:rsidRPr="0001148C" w:rsidRDefault="00112230">
      <w:pPr>
        <w:pStyle w:val="20"/>
        <w:shd w:val="clear" w:color="auto" w:fill="auto"/>
        <w:spacing w:before="0" w:after="0" w:line="260" w:lineRule="exact"/>
        <w:ind w:right="20"/>
        <w:jc w:val="center"/>
        <w:rPr>
          <w:color w:val="auto"/>
          <w:sz w:val="24"/>
        </w:rPr>
      </w:pPr>
    </w:p>
    <w:p w:rsidR="00F84204" w:rsidRPr="0001148C" w:rsidRDefault="00D55AEB" w:rsidP="003C7AAE">
      <w:pPr>
        <w:pStyle w:val="20"/>
        <w:spacing w:before="0" w:after="0" w:line="240" w:lineRule="auto"/>
        <w:jc w:val="center"/>
        <w:rPr>
          <w:color w:val="auto"/>
          <w:sz w:val="28"/>
          <w:szCs w:val="28"/>
        </w:rPr>
      </w:pPr>
      <w:r w:rsidRPr="0001148C">
        <w:rPr>
          <w:color w:val="auto"/>
          <w:sz w:val="28"/>
          <w:szCs w:val="28"/>
        </w:rPr>
        <w:t>О формировании фонда капитального ремонта на счете регионального оператора в многоквартирных домах, собственники помещений в которых не выбрали или не реализовали способ формирования фонда капитального ремонта в установленный срок</w:t>
      </w:r>
    </w:p>
    <w:p w:rsidR="00D55AEB" w:rsidRPr="0001148C" w:rsidRDefault="00D55AEB" w:rsidP="003C7AAE">
      <w:pPr>
        <w:pStyle w:val="20"/>
        <w:spacing w:before="0" w:after="0" w:line="240" w:lineRule="auto"/>
        <w:jc w:val="center"/>
        <w:rPr>
          <w:color w:val="auto"/>
          <w:sz w:val="28"/>
          <w:szCs w:val="28"/>
        </w:rPr>
      </w:pPr>
    </w:p>
    <w:p w:rsidR="003C7AAE" w:rsidRPr="0001148C" w:rsidRDefault="001B039F" w:rsidP="00F84204">
      <w:pPr>
        <w:pStyle w:val="20"/>
        <w:spacing w:before="0" w:after="0" w:line="240" w:lineRule="auto"/>
        <w:ind w:firstLine="709"/>
        <w:rPr>
          <w:color w:val="auto"/>
          <w:sz w:val="28"/>
          <w:szCs w:val="28"/>
        </w:rPr>
      </w:pPr>
      <w:r w:rsidRPr="0001148C">
        <w:rPr>
          <w:bCs/>
          <w:color w:val="auto"/>
          <w:sz w:val="28"/>
          <w:szCs w:val="28"/>
        </w:rPr>
        <w:t xml:space="preserve">Руководствуясь </w:t>
      </w:r>
      <w:r w:rsidR="00D55AEB" w:rsidRPr="0001148C">
        <w:rPr>
          <w:bCs/>
          <w:color w:val="auto"/>
          <w:sz w:val="28"/>
          <w:szCs w:val="28"/>
        </w:rPr>
        <w:t>Жилищн</w:t>
      </w:r>
      <w:r w:rsidRPr="0001148C">
        <w:rPr>
          <w:bCs/>
          <w:color w:val="auto"/>
          <w:sz w:val="28"/>
          <w:szCs w:val="28"/>
        </w:rPr>
        <w:t>ым</w:t>
      </w:r>
      <w:r w:rsidR="00D55AEB" w:rsidRPr="0001148C">
        <w:rPr>
          <w:bCs/>
          <w:color w:val="auto"/>
          <w:sz w:val="28"/>
          <w:szCs w:val="28"/>
        </w:rPr>
        <w:t xml:space="preserve"> кодекс</w:t>
      </w:r>
      <w:r w:rsidRPr="0001148C">
        <w:rPr>
          <w:bCs/>
          <w:color w:val="auto"/>
          <w:sz w:val="28"/>
          <w:szCs w:val="28"/>
        </w:rPr>
        <w:t>ом</w:t>
      </w:r>
      <w:r w:rsidR="00D55AEB" w:rsidRPr="0001148C">
        <w:rPr>
          <w:bCs/>
          <w:color w:val="auto"/>
          <w:sz w:val="28"/>
          <w:szCs w:val="28"/>
        </w:rPr>
        <w:t xml:space="preserve"> Российской Федерации, Федеральным законом </w:t>
      </w:r>
      <w:r w:rsidRPr="0001148C">
        <w:rPr>
          <w:bCs/>
          <w:color w:val="auto"/>
          <w:sz w:val="28"/>
          <w:szCs w:val="28"/>
        </w:rPr>
        <w:t>«</w:t>
      </w:r>
      <w:r w:rsidR="00D55AEB" w:rsidRPr="0001148C">
        <w:rPr>
          <w:bCs/>
          <w:color w:val="auto"/>
          <w:sz w:val="28"/>
          <w:szCs w:val="28"/>
        </w:rPr>
        <w:t>Об общих принципах организации местного самоуправления в Российской Федерации</w:t>
      </w:r>
      <w:r w:rsidRPr="0001148C">
        <w:rPr>
          <w:bCs/>
          <w:color w:val="auto"/>
          <w:sz w:val="28"/>
          <w:szCs w:val="28"/>
        </w:rPr>
        <w:t>»</w:t>
      </w:r>
      <w:r w:rsidR="00D55AEB" w:rsidRPr="0001148C">
        <w:rPr>
          <w:bCs/>
          <w:color w:val="auto"/>
          <w:sz w:val="28"/>
          <w:szCs w:val="28"/>
        </w:rPr>
        <w:t xml:space="preserve">, Законом Омской области </w:t>
      </w:r>
      <w:r w:rsidRPr="0001148C">
        <w:rPr>
          <w:bCs/>
          <w:color w:val="auto"/>
          <w:sz w:val="28"/>
          <w:szCs w:val="28"/>
        </w:rPr>
        <w:t>«</w:t>
      </w:r>
      <w:r w:rsidR="00D55AEB" w:rsidRPr="0001148C">
        <w:rPr>
          <w:bCs/>
          <w:color w:val="auto"/>
          <w:sz w:val="28"/>
          <w:szCs w:val="28"/>
        </w:rPr>
        <w:t>Об организации проведения капитального ремонта общего имущества в многоквартирных домах, расположенных на территории Омской области</w:t>
      </w:r>
      <w:r w:rsidRPr="0001148C">
        <w:rPr>
          <w:bCs/>
          <w:color w:val="auto"/>
          <w:sz w:val="28"/>
          <w:szCs w:val="28"/>
        </w:rPr>
        <w:t>»</w:t>
      </w:r>
      <w:r w:rsidR="00D55AEB" w:rsidRPr="0001148C">
        <w:rPr>
          <w:bCs/>
          <w:color w:val="auto"/>
          <w:sz w:val="28"/>
          <w:szCs w:val="28"/>
        </w:rPr>
        <w:t xml:space="preserve">, Уставом </w:t>
      </w:r>
      <w:r w:rsidRPr="0001148C">
        <w:rPr>
          <w:color w:val="auto"/>
          <w:sz w:val="28"/>
          <w:szCs w:val="28"/>
        </w:rPr>
        <w:t>Москаленского городского поселения Москаленского муниципального района Омской области</w:t>
      </w:r>
      <w:r w:rsidRPr="0001148C">
        <w:rPr>
          <w:bCs/>
          <w:color w:val="auto"/>
          <w:sz w:val="28"/>
          <w:szCs w:val="28"/>
        </w:rPr>
        <w:t>,</w:t>
      </w:r>
    </w:p>
    <w:p w:rsidR="00F84204" w:rsidRPr="0001148C" w:rsidRDefault="00F84204" w:rsidP="00F84204">
      <w:pPr>
        <w:pStyle w:val="20"/>
        <w:spacing w:before="0" w:after="0" w:line="240" w:lineRule="auto"/>
        <w:rPr>
          <w:color w:val="auto"/>
          <w:sz w:val="28"/>
          <w:szCs w:val="28"/>
        </w:rPr>
      </w:pPr>
    </w:p>
    <w:p w:rsidR="003C7AAE" w:rsidRPr="0001148C" w:rsidRDefault="003C7AAE" w:rsidP="00F2297B">
      <w:pPr>
        <w:pStyle w:val="20"/>
        <w:spacing w:before="0" w:after="0" w:line="240" w:lineRule="auto"/>
        <w:ind w:firstLine="709"/>
        <w:rPr>
          <w:color w:val="auto"/>
          <w:sz w:val="28"/>
          <w:szCs w:val="28"/>
        </w:rPr>
      </w:pPr>
      <w:r w:rsidRPr="0001148C">
        <w:rPr>
          <w:color w:val="auto"/>
          <w:sz w:val="28"/>
          <w:szCs w:val="28"/>
        </w:rPr>
        <w:t>ПОСТАНОВЛЯ</w:t>
      </w:r>
      <w:r w:rsidR="001B039F" w:rsidRPr="0001148C">
        <w:rPr>
          <w:color w:val="auto"/>
          <w:sz w:val="28"/>
          <w:szCs w:val="28"/>
        </w:rPr>
        <w:t>Ю</w:t>
      </w:r>
      <w:r w:rsidRPr="0001148C">
        <w:rPr>
          <w:color w:val="auto"/>
          <w:sz w:val="28"/>
          <w:szCs w:val="28"/>
        </w:rPr>
        <w:t>:</w:t>
      </w:r>
    </w:p>
    <w:p w:rsidR="00D55AEB" w:rsidRPr="0001148C" w:rsidRDefault="00D55AEB" w:rsidP="00F2297B">
      <w:pPr>
        <w:pStyle w:val="20"/>
        <w:spacing w:before="0" w:after="0" w:line="240" w:lineRule="auto"/>
        <w:ind w:firstLine="709"/>
        <w:rPr>
          <w:color w:val="auto"/>
          <w:sz w:val="28"/>
          <w:szCs w:val="28"/>
        </w:rPr>
      </w:pPr>
    </w:p>
    <w:p w:rsidR="00D55AEB" w:rsidRPr="0001148C" w:rsidRDefault="00D55AEB" w:rsidP="00D55AEB">
      <w:pPr>
        <w:pStyle w:val="20"/>
        <w:tabs>
          <w:tab w:val="left" w:pos="888"/>
        </w:tabs>
        <w:spacing w:before="0" w:after="0" w:line="240" w:lineRule="auto"/>
        <w:ind w:firstLine="709"/>
        <w:rPr>
          <w:color w:val="auto"/>
          <w:sz w:val="28"/>
          <w:szCs w:val="28"/>
        </w:rPr>
      </w:pPr>
      <w:r w:rsidRPr="0001148C">
        <w:rPr>
          <w:color w:val="auto"/>
          <w:sz w:val="28"/>
          <w:szCs w:val="28"/>
        </w:rPr>
        <w:t>1. Определить способ формирования фонда капитального ремонта - формирование на счете регионального оператора - некоммерческой организации «Региональный фонд капитального ремонта многоквартирных домов» в многоквартирных домах, расположенных на территории Москаленского городского поселения Москаленского муниципального района Омской области, собственники помещений в которых не выбрали способ формирования фонда капитального ремонта или выбранный ими способ не был реализован в срок, установленный частью 5 статьи 170 Жилищного кодекса Российской Федерации, согласно приложению «Перечень многоквартирных домов, расположенных на территории Москаленского городского поселения Москаленского муниципального района Омской области, которым определен способ формирования фонда капитального ремонта на счете регионального оператора - некоммерческой организации «Региональный фонд капитального ремонта многоквартирных домов» к настоящему постановлению.</w:t>
      </w:r>
    </w:p>
    <w:p w:rsidR="00D55AEB" w:rsidRPr="0001148C" w:rsidRDefault="00D55AEB" w:rsidP="00D55AEB">
      <w:pPr>
        <w:pStyle w:val="20"/>
        <w:spacing w:before="0" w:after="0" w:line="240" w:lineRule="auto"/>
        <w:ind w:firstLine="709"/>
        <w:rPr>
          <w:color w:val="auto"/>
          <w:sz w:val="28"/>
          <w:szCs w:val="28"/>
        </w:rPr>
      </w:pPr>
      <w:r w:rsidRPr="0001148C">
        <w:rPr>
          <w:color w:val="auto"/>
          <w:sz w:val="28"/>
          <w:szCs w:val="28"/>
        </w:rPr>
        <w:t>2. Опубликовать настоящее постановление в средствах массовой информации и разместить в сети «Интернет» на официальном сайте Администрации Москаленского городского поселения Москаленского муниципального района Омской области.</w:t>
      </w:r>
    </w:p>
    <w:p w:rsidR="00F84204" w:rsidRPr="0001148C" w:rsidRDefault="00601BB0" w:rsidP="00D55AEB">
      <w:pPr>
        <w:pStyle w:val="20"/>
        <w:shd w:val="clear" w:color="auto" w:fill="auto"/>
        <w:tabs>
          <w:tab w:val="left" w:pos="888"/>
        </w:tabs>
        <w:spacing w:before="0" w:after="0" w:line="240" w:lineRule="auto"/>
        <w:ind w:firstLine="709"/>
        <w:rPr>
          <w:color w:val="auto"/>
          <w:sz w:val="28"/>
        </w:rPr>
      </w:pPr>
      <w:r w:rsidRPr="0001148C">
        <w:rPr>
          <w:color w:val="auto"/>
          <w:sz w:val="28"/>
        </w:rPr>
        <w:lastRenderedPageBreak/>
        <w:t xml:space="preserve">3. </w:t>
      </w:r>
      <w:r w:rsidR="00C14709" w:rsidRPr="0001148C">
        <w:rPr>
          <w:color w:val="auto"/>
          <w:sz w:val="28"/>
        </w:rPr>
        <w:t xml:space="preserve">Контроль за исполнением настоящего постановления </w:t>
      </w:r>
      <w:r w:rsidR="00F2297B" w:rsidRPr="0001148C">
        <w:rPr>
          <w:color w:val="auto"/>
          <w:sz w:val="28"/>
        </w:rPr>
        <w:t>оставляю за собой.</w:t>
      </w:r>
      <w:r w:rsidR="00C14709" w:rsidRPr="0001148C">
        <w:rPr>
          <w:color w:val="auto"/>
          <w:sz w:val="28"/>
        </w:rPr>
        <w:t xml:space="preserve"> </w:t>
      </w:r>
    </w:p>
    <w:p w:rsidR="00745E26" w:rsidRPr="0001148C" w:rsidRDefault="00601BB0" w:rsidP="00D55AEB">
      <w:pPr>
        <w:pStyle w:val="20"/>
        <w:shd w:val="clear" w:color="auto" w:fill="auto"/>
        <w:tabs>
          <w:tab w:val="left" w:pos="888"/>
        </w:tabs>
        <w:spacing w:before="0" w:after="0" w:line="240" w:lineRule="auto"/>
        <w:ind w:firstLine="709"/>
        <w:rPr>
          <w:color w:val="auto"/>
          <w:sz w:val="28"/>
        </w:rPr>
      </w:pPr>
      <w:r w:rsidRPr="0001148C">
        <w:rPr>
          <w:color w:val="auto"/>
          <w:sz w:val="28"/>
        </w:rPr>
        <w:t xml:space="preserve">4. </w:t>
      </w:r>
      <w:r w:rsidR="00C14709" w:rsidRPr="0001148C">
        <w:rPr>
          <w:color w:val="auto"/>
          <w:sz w:val="28"/>
        </w:rPr>
        <w:t>Настоящее постановление вступает в силу со дня его подписания.</w:t>
      </w:r>
    </w:p>
    <w:p w:rsidR="00D55AEB" w:rsidRPr="0001148C" w:rsidRDefault="00D55AEB" w:rsidP="00D55AEB">
      <w:pPr>
        <w:pStyle w:val="20"/>
        <w:spacing w:before="0" w:after="0" w:line="240" w:lineRule="auto"/>
        <w:rPr>
          <w:color w:val="auto"/>
          <w:sz w:val="28"/>
          <w:szCs w:val="28"/>
        </w:rPr>
      </w:pPr>
    </w:p>
    <w:p w:rsidR="00D55AEB" w:rsidRPr="0001148C" w:rsidRDefault="00D55AEB" w:rsidP="00D55AEB">
      <w:pPr>
        <w:pStyle w:val="20"/>
        <w:spacing w:before="0" w:after="0" w:line="240" w:lineRule="auto"/>
        <w:rPr>
          <w:color w:val="auto"/>
          <w:sz w:val="28"/>
          <w:szCs w:val="28"/>
        </w:rPr>
      </w:pPr>
    </w:p>
    <w:p w:rsidR="00D55AEB" w:rsidRPr="0001148C" w:rsidRDefault="00D55AEB" w:rsidP="00D55AEB">
      <w:pPr>
        <w:pStyle w:val="20"/>
        <w:spacing w:before="0" w:after="0" w:line="240" w:lineRule="auto"/>
        <w:rPr>
          <w:color w:val="auto"/>
          <w:sz w:val="28"/>
          <w:szCs w:val="28"/>
        </w:rPr>
      </w:pPr>
    </w:p>
    <w:p w:rsidR="00D55AEB" w:rsidRPr="0001148C" w:rsidRDefault="00D55AEB" w:rsidP="00D55AEB">
      <w:pPr>
        <w:pStyle w:val="20"/>
        <w:shd w:val="clear" w:color="auto" w:fill="auto"/>
        <w:tabs>
          <w:tab w:val="left" w:pos="888"/>
        </w:tabs>
        <w:spacing w:before="0" w:after="0" w:line="240" w:lineRule="auto"/>
        <w:rPr>
          <w:color w:val="auto"/>
          <w:sz w:val="28"/>
        </w:rPr>
      </w:pPr>
      <w:r w:rsidRPr="0001148C">
        <w:rPr>
          <w:color w:val="auto"/>
          <w:sz w:val="28"/>
        </w:rPr>
        <w:t xml:space="preserve">Временно исполняющий полномочия главы </w:t>
      </w:r>
    </w:p>
    <w:p w:rsidR="00D55AEB" w:rsidRPr="0001148C" w:rsidRDefault="00D55AEB" w:rsidP="00D55AEB">
      <w:pPr>
        <w:pStyle w:val="20"/>
        <w:shd w:val="clear" w:color="auto" w:fill="auto"/>
        <w:tabs>
          <w:tab w:val="left" w:pos="888"/>
        </w:tabs>
        <w:spacing w:before="0" w:after="0" w:line="240" w:lineRule="auto"/>
        <w:rPr>
          <w:color w:val="auto"/>
          <w:sz w:val="28"/>
        </w:rPr>
      </w:pPr>
      <w:r w:rsidRPr="0001148C">
        <w:rPr>
          <w:color w:val="auto"/>
          <w:sz w:val="28"/>
        </w:rPr>
        <w:t>Москаленского городского поселения</w:t>
      </w:r>
    </w:p>
    <w:p w:rsidR="00D55AEB" w:rsidRPr="0001148C" w:rsidRDefault="00D55AEB" w:rsidP="00D55AEB">
      <w:pPr>
        <w:pStyle w:val="20"/>
        <w:shd w:val="clear" w:color="auto" w:fill="auto"/>
        <w:tabs>
          <w:tab w:val="left" w:pos="888"/>
        </w:tabs>
        <w:spacing w:before="0" w:after="0" w:line="240" w:lineRule="auto"/>
        <w:rPr>
          <w:color w:val="auto"/>
          <w:sz w:val="28"/>
        </w:rPr>
      </w:pPr>
      <w:r w:rsidRPr="0001148C">
        <w:rPr>
          <w:color w:val="auto"/>
          <w:sz w:val="28"/>
        </w:rPr>
        <w:t>Москаленского муниципального района</w:t>
      </w:r>
    </w:p>
    <w:p w:rsidR="003A3423" w:rsidRPr="0001148C" w:rsidRDefault="00D55AEB" w:rsidP="00D55AEB">
      <w:pPr>
        <w:pStyle w:val="20"/>
        <w:shd w:val="clear" w:color="auto" w:fill="auto"/>
        <w:tabs>
          <w:tab w:val="left" w:pos="888"/>
        </w:tabs>
        <w:spacing w:before="0" w:after="0" w:line="240" w:lineRule="auto"/>
        <w:rPr>
          <w:color w:val="auto"/>
          <w:sz w:val="28"/>
        </w:rPr>
      </w:pPr>
      <w:r w:rsidRPr="0001148C">
        <w:rPr>
          <w:color w:val="auto"/>
          <w:sz w:val="28"/>
        </w:rPr>
        <w:t>Омской области                                                                                              К.А. Герлиц</w:t>
      </w: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p w:rsidR="00D55AEB" w:rsidRPr="0001148C" w:rsidRDefault="00D55AEB" w:rsidP="00D55AEB">
      <w:pPr>
        <w:pStyle w:val="20"/>
        <w:shd w:val="clear" w:color="auto" w:fill="auto"/>
        <w:tabs>
          <w:tab w:val="left" w:pos="888"/>
        </w:tabs>
        <w:spacing w:before="0" w:after="0" w:line="240" w:lineRule="auto"/>
        <w:rPr>
          <w:color w:val="auto"/>
          <w:sz w:val="28"/>
        </w:rPr>
      </w:pPr>
    </w:p>
    <w:tbl>
      <w:tblPr>
        <w:tblStyle w:val="a8"/>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36"/>
      </w:tblGrid>
      <w:tr w:rsidR="00D55AEB" w:rsidRPr="0001148C" w:rsidTr="006E1A9F">
        <w:tc>
          <w:tcPr>
            <w:tcW w:w="2936" w:type="dxa"/>
          </w:tcPr>
          <w:p w:rsidR="00D55AEB" w:rsidRPr="0001148C" w:rsidRDefault="00D55AEB" w:rsidP="00D55AEB">
            <w:pPr>
              <w:pStyle w:val="s37"/>
              <w:spacing w:before="0" w:beforeAutospacing="0" w:after="0" w:afterAutospacing="0"/>
              <w:rPr>
                <w:sz w:val="19"/>
                <w:szCs w:val="19"/>
              </w:rPr>
            </w:pPr>
            <w:r w:rsidRPr="0001148C">
              <w:rPr>
                <w:sz w:val="19"/>
                <w:szCs w:val="19"/>
              </w:rPr>
              <w:lastRenderedPageBreak/>
              <w:t>Приложение</w:t>
            </w:r>
          </w:p>
          <w:p w:rsidR="00D55AEB" w:rsidRPr="0001148C" w:rsidRDefault="00D55AEB" w:rsidP="00D55AEB">
            <w:pPr>
              <w:pStyle w:val="s37"/>
              <w:spacing w:before="0" w:beforeAutospacing="0" w:after="0" w:afterAutospacing="0"/>
              <w:rPr>
                <w:sz w:val="19"/>
                <w:szCs w:val="19"/>
              </w:rPr>
            </w:pPr>
            <w:r w:rsidRPr="0001148C">
              <w:rPr>
                <w:sz w:val="19"/>
                <w:szCs w:val="19"/>
              </w:rPr>
              <w:t>к постановлению администрации</w:t>
            </w:r>
          </w:p>
          <w:p w:rsidR="006E1A9F" w:rsidRPr="0001148C" w:rsidRDefault="00D55AEB" w:rsidP="00D55AEB">
            <w:pPr>
              <w:pStyle w:val="s37"/>
              <w:spacing w:before="0" w:beforeAutospacing="0" w:after="0" w:afterAutospacing="0"/>
              <w:rPr>
                <w:sz w:val="19"/>
                <w:szCs w:val="19"/>
              </w:rPr>
            </w:pPr>
            <w:r w:rsidRPr="0001148C">
              <w:rPr>
                <w:sz w:val="19"/>
                <w:szCs w:val="19"/>
              </w:rPr>
              <w:t>Москаленского городского поселения Москаленского муниципального</w:t>
            </w:r>
            <w:r w:rsidR="006E1A9F" w:rsidRPr="0001148C">
              <w:rPr>
                <w:sz w:val="19"/>
                <w:szCs w:val="19"/>
              </w:rPr>
              <w:t xml:space="preserve"> </w:t>
            </w:r>
            <w:r w:rsidRPr="0001148C">
              <w:rPr>
                <w:sz w:val="19"/>
                <w:szCs w:val="19"/>
              </w:rPr>
              <w:t xml:space="preserve">района </w:t>
            </w:r>
          </w:p>
          <w:p w:rsidR="00D55AEB" w:rsidRPr="0001148C" w:rsidRDefault="00D55AEB" w:rsidP="00D55AEB">
            <w:pPr>
              <w:pStyle w:val="s37"/>
              <w:spacing w:before="0" w:beforeAutospacing="0" w:after="0" w:afterAutospacing="0"/>
              <w:rPr>
                <w:sz w:val="19"/>
                <w:szCs w:val="19"/>
              </w:rPr>
            </w:pPr>
            <w:r w:rsidRPr="0001148C">
              <w:rPr>
                <w:sz w:val="19"/>
                <w:szCs w:val="19"/>
              </w:rPr>
              <w:t>Омской области</w:t>
            </w:r>
          </w:p>
          <w:p w:rsidR="00D55AEB" w:rsidRPr="0001148C" w:rsidRDefault="00D55AEB" w:rsidP="00E265CF">
            <w:pPr>
              <w:pStyle w:val="s37"/>
              <w:spacing w:before="0" w:beforeAutospacing="0" w:after="0" w:afterAutospacing="0"/>
              <w:rPr>
                <w:sz w:val="19"/>
                <w:szCs w:val="19"/>
              </w:rPr>
            </w:pPr>
            <w:r w:rsidRPr="0001148C">
              <w:rPr>
                <w:sz w:val="19"/>
                <w:szCs w:val="19"/>
              </w:rPr>
              <w:t xml:space="preserve">от </w:t>
            </w:r>
            <w:r w:rsidR="00E265CF">
              <w:rPr>
                <w:sz w:val="19"/>
                <w:szCs w:val="19"/>
              </w:rPr>
              <w:t>16</w:t>
            </w:r>
            <w:r w:rsidRPr="0001148C">
              <w:rPr>
                <w:sz w:val="19"/>
                <w:szCs w:val="19"/>
              </w:rPr>
              <w:t>.</w:t>
            </w:r>
            <w:r w:rsidR="00E265CF">
              <w:rPr>
                <w:sz w:val="19"/>
                <w:szCs w:val="19"/>
              </w:rPr>
              <w:t>12.2014 № 92</w:t>
            </w:r>
          </w:p>
        </w:tc>
      </w:tr>
    </w:tbl>
    <w:p w:rsidR="00D55AEB" w:rsidRPr="0001148C" w:rsidRDefault="00D55AEB" w:rsidP="00D55AEB">
      <w:pPr>
        <w:pStyle w:val="s3"/>
        <w:shd w:val="clear" w:color="auto" w:fill="FFFFFF"/>
        <w:spacing w:before="0" w:beforeAutospacing="0" w:after="0" w:afterAutospacing="0"/>
        <w:jc w:val="center"/>
        <w:rPr>
          <w:sz w:val="28"/>
          <w:szCs w:val="28"/>
        </w:rPr>
      </w:pPr>
    </w:p>
    <w:p w:rsidR="00D55AEB" w:rsidRPr="0001148C" w:rsidRDefault="00D55AEB" w:rsidP="00D55AEB">
      <w:pPr>
        <w:pStyle w:val="s3"/>
        <w:shd w:val="clear" w:color="auto" w:fill="FFFFFF"/>
        <w:spacing w:before="0" w:beforeAutospacing="0" w:after="0" w:afterAutospacing="0"/>
        <w:jc w:val="center"/>
        <w:rPr>
          <w:sz w:val="28"/>
          <w:szCs w:val="28"/>
        </w:rPr>
      </w:pPr>
      <w:r w:rsidRPr="0001148C">
        <w:rPr>
          <w:sz w:val="28"/>
          <w:szCs w:val="28"/>
        </w:rPr>
        <w:t>Перечень</w:t>
      </w:r>
      <w:r w:rsidRPr="0001148C">
        <w:rPr>
          <w:sz w:val="28"/>
          <w:szCs w:val="28"/>
        </w:rPr>
        <w:br/>
        <w:t>многоквартирных домов, расположенных на территории Москаленского городского поселения Москаленского муниципального района Омской области, которым определен способ формирования фонда капитального ремонта на счете регионального оператора - некоммерческой организации «Региональный фонд капитального ремонта многоквартирных домов»</w:t>
      </w:r>
    </w:p>
    <w:p w:rsidR="00D55AEB" w:rsidRPr="0001148C" w:rsidRDefault="00D55AEB" w:rsidP="00D55AEB">
      <w:pPr>
        <w:pStyle w:val="s3"/>
        <w:shd w:val="clear" w:color="auto" w:fill="FFFFFF"/>
        <w:spacing w:before="0" w:beforeAutospacing="0" w:after="0" w:afterAutospacing="0"/>
        <w:jc w:val="center"/>
        <w:rPr>
          <w:sz w:val="28"/>
          <w:szCs w:val="28"/>
        </w:rPr>
      </w:pPr>
    </w:p>
    <w:p w:rsidR="00D55AEB" w:rsidRPr="0001148C" w:rsidRDefault="00D55AEB" w:rsidP="00D55AEB">
      <w:pPr>
        <w:pStyle w:val="s1"/>
        <w:shd w:val="clear" w:color="auto" w:fill="FFFFFF"/>
        <w:spacing w:before="0" w:beforeAutospacing="0" w:after="0" w:afterAutospacing="0"/>
        <w:jc w:val="both"/>
        <w:rPr>
          <w:sz w:val="28"/>
          <w:szCs w:val="28"/>
        </w:rPr>
      </w:pPr>
      <w:r w:rsidRPr="0001148C">
        <w:rPr>
          <w:sz w:val="28"/>
          <w:szCs w:val="28"/>
        </w:rPr>
        <w:t xml:space="preserve">1. Омская область, Москаленский район, р.п. Москаленки, ул. </w:t>
      </w:r>
      <w:r w:rsidR="007B0A54" w:rsidRPr="0001148C">
        <w:rPr>
          <w:sz w:val="28"/>
          <w:szCs w:val="28"/>
        </w:rPr>
        <w:t>Нефтяников</w:t>
      </w:r>
      <w:r w:rsidRPr="0001148C">
        <w:rPr>
          <w:sz w:val="28"/>
          <w:szCs w:val="28"/>
        </w:rPr>
        <w:t xml:space="preserve">, дом </w:t>
      </w:r>
      <w:r w:rsidR="007B0A54" w:rsidRPr="0001148C">
        <w:rPr>
          <w:sz w:val="28"/>
          <w:szCs w:val="28"/>
        </w:rPr>
        <w:t>9А</w:t>
      </w:r>
      <w:r w:rsidRPr="0001148C">
        <w:rPr>
          <w:sz w:val="28"/>
          <w:szCs w:val="28"/>
        </w:rPr>
        <w:t>;</w:t>
      </w:r>
    </w:p>
    <w:p w:rsidR="00D55AEB" w:rsidRPr="0001148C" w:rsidRDefault="00D55AEB" w:rsidP="00D55AEB">
      <w:pPr>
        <w:pStyle w:val="s1"/>
        <w:shd w:val="clear" w:color="auto" w:fill="FFFFFF"/>
        <w:spacing w:before="0" w:beforeAutospacing="0" w:after="0" w:afterAutospacing="0"/>
        <w:jc w:val="both"/>
        <w:rPr>
          <w:sz w:val="28"/>
          <w:szCs w:val="28"/>
        </w:rPr>
      </w:pPr>
      <w:r w:rsidRPr="0001148C">
        <w:rPr>
          <w:sz w:val="28"/>
          <w:szCs w:val="28"/>
        </w:rPr>
        <w:t xml:space="preserve">2. Омская область, Москаленский район, р.п. Москаленки, ул. </w:t>
      </w:r>
      <w:r w:rsidR="007B0A54" w:rsidRPr="0001148C">
        <w:rPr>
          <w:sz w:val="28"/>
          <w:szCs w:val="28"/>
        </w:rPr>
        <w:t>Нефтяников</w:t>
      </w:r>
      <w:r w:rsidRPr="0001148C">
        <w:rPr>
          <w:sz w:val="28"/>
          <w:szCs w:val="28"/>
        </w:rPr>
        <w:t>, дом 9</w:t>
      </w:r>
      <w:r w:rsidR="007B0A54" w:rsidRPr="0001148C">
        <w:rPr>
          <w:sz w:val="28"/>
          <w:szCs w:val="28"/>
        </w:rPr>
        <w:t>Б.</w:t>
      </w:r>
    </w:p>
    <w:p w:rsidR="00D55AEB" w:rsidRPr="0001148C" w:rsidRDefault="00D55AEB" w:rsidP="00D55AEB">
      <w:pPr>
        <w:pStyle w:val="20"/>
        <w:shd w:val="clear" w:color="auto" w:fill="auto"/>
        <w:tabs>
          <w:tab w:val="left" w:pos="888"/>
        </w:tabs>
        <w:spacing w:before="0" w:after="0" w:line="240" w:lineRule="auto"/>
        <w:rPr>
          <w:color w:val="auto"/>
          <w:sz w:val="28"/>
          <w:szCs w:val="28"/>
        </w:rPr>
      </w:pPr>
    </w:p>
    <w:sectPr w:rsidR="00D55AEB" w:rsidRPr="0001148C" w:rsidSect="006E1A9F">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0D1" w:rsidRDefault="00EA60D1" w:rsidP="003A3423">
      <w:r>
        <w:separator/>
      </w:r>
    </w:p>
  </w:endnote>
  <w:endnote w:type="continuationSeparator" w:id="1">
    <w:p w:rsidR="00EA60D1" w:rsidRDefault="00EA60D1" w:rsidP="003A3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0D1" w:rsidRDefault="00EA60D1"/>
  </w:footnote>
  <w:footnote w:type="continuationSeparator" w:id="1">
    <w:p w:rsidR="00EA60D1" w:rsidRDefault="00EA60D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41BA0"/>
    <w:multiLevelType w:val="multilevel"/>
    <w:tmpl w:val="09B49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A874AC"/>
    <w:multiLevelType w:val="multilevel"/>
    <w:tmpl w:val="7E065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3A3423"/>
    <w:rsid w:val="0001148C"/>
    <w:rsid w:val="00027373"/>
    <w:rsid w:val="0003531F"/>
    <w:rsid w:val="000369CE"/>
    <w:rsid w:val="00037219"/>
    <w:rsid w:val="000618D4"/>
    <w:rsid w:val="00101792"/>
    <w:rsid w:val="00112230"/>
    <w:rsid w:val="001433BF"/>
    <w:rsid w:val="0015470B"/>
    <w:rsid w:val="0017703E"/>
    <w:rsid w:val="001B039F"/>
    <w:rsid w:val="001B243C"/>
    <w:rsid w:val="00214E73"/>
    <w:rsid w:val="002266D7"/>
    <w:rsid w:val="00286CC6"/>
    <w:rsid w:val="00293B36"/>
    <w:rsid w:val="002C1AE3"/>
    <w:rsid w:val="0030205E"/>
    <w:rsid w:val="00321945"/>
    <w:rsid w:val="00321FEE"/>
    <w:rsid w:val="003803E1"/>
    <w:rsid w:val="003979D9"/>
    <w:rsid w:val="003A2963"/>
    <w:rsid w:val="003A3423"/>
    <w:rsid w:val="003C4950"/>
    <w:rsid w:val="003C7AAE"/>
    <w:rsid w:val="00425A5B"/>
    <w:rsid w:val="00426A29"/>
    <w:rsid w:val="00463B11"/>
    <w:rsid w:val="00477C19"/>
    <w:rsid w:val="004C25C8"/>
    <w:rsid w:val="005207A6"/>
    <w:rsid w:val="00552770"/>
    <w:rsid w:val="005B44A9"/>
    <w:rsid w:val="005E79D2"/>
    <w:rsid w:val="00601BB0"/>
    <w:rsid w:val="006100C7"/>
    <w:rsid w:val="00611112"/>
    <w:rsid w:val="00616CD0"/>
    <w:rsid w:val="00623A89"/>
    <w:rsid w:val="00636214"/>
    <w:rsid w:val="006624C5"/>
    <w:rsid w:val="00674F52"/>
    <w:rsid w:val="006E1A9F"/>
    <w:rsid w:val="00702689"/>
    <w:rsid w:val="00745E26"/>
    <w:rsid w:val="00790CB7"/>
    <w:rsid w:val="007A14B6"/>
    <w:rsid w:val="007B004A"/>
    <w:rsid w:val="007B0A54"/>
    <w:rsid w:val="007B47AF"/>
    <w:rsid w:val="007C4B8A"/>
    <w:rsid w:val="007D64FE"/>
    <w:rsid w:val="007E590D"/>
    <w:rsid w:val="00801576"/>
    <w:rsid w:val="008655CA"/>
    <w:rsid w:val="008656DC"/>
    <w:rsid w:val="0089039D"/>
    <w:rsid w:val="008A2B87"/>
    <w:rsid w:val="008F5749"/>
    <w:rsid w:val="00920CAF"/>
    <w:rsid w:val="00990A02"/>
    <w:rsid w:val="009F375E"/>
    <w:rsid w:val="00A012C9"/>
    <w:rsid w:val="00A10549"/>
    <w:rsid w:val="00A20B68"/>
    <w:rsid w:val="00A73EC1"/>
    <w:rsid w:val="00A82E08"/>
    <w:rsid w:val="00A85B8C"/>
    <w:rsid w:val="00A86260"/>
    <w:rsid w:val="00A86699"/>
    <w:rsid w:val="00A90A13"/>
    <w:rsid w:val="00AA4B2D"/>
    <w:rsid w:val="00AD41ED"/>
    <w:rsid w:val="00B51F32"/>
    <w:rsid w:val="00B9595E"/>
    <w:rsid w:val="00BB071F"/>
    <w:rsid w:val="00BB1102"/>
    <w:rsid w:val="00BD5DD2"/>
    <w:rsid w:val="00BF5E75"/>
    <w:rsid w:val="00C14709"/>
    <w:rsid w:val="00C57462"/>
    <w:rsid w:val="00C71E2D"/>
    <w:rsid w:val="00CA2828"/>
    <w:rsid w:val="00CD4925"/>
    <w:rsid w:val="00CF3A64"/>
    <w:rsid w:val="00D2173A"/>
    <w:rsid w:val="00D52763"/>
    <w:rsid w:val="00D55AEB"/>
    <w:rsid w:val="00DA1AFF"/>
    <w:rsid w:val="00DB2A0E"/>
    <w:rsid w:val="00DB7AE3"/>
    <w:rsid w:val="00E12CDF"/>
    <w:rsid w:val="00E265CF"/>
    <w:rsid w:val="00E505E1"/>
    <w:rsid w:val="00E55DCF"/>
    <w:rsid w:val="00EA60D1"/>
    <w:rsid w:val="00ED01AE"/>
    <w:rsid w:val="00EE6275"/>
    <w:rsid w:val="00EF681E"/>
    <w:rsid w:val="00F07226"/>
    <w:rsid w:val="00F2297B"/>
    <w:rsid w:val="00F63D79"/>
    <w:rsid w:val="00F84204"/>
    <w:rsid w:val="00FF4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3423"/>
    <w:rPr>
      <w:color w:val="000000"/>
    </w:rPr>
  </w:style>
  <w:style w:type="paragraph" w:styleId="4">
    <w:name w:val="heading 4"/>
    <w:basedOn w:val="a"/>
    <w:link w:val="40"/>
    <w:uiPriority w:val="9"/>
    <w:qFormat/>
    <w:rsid w:val="00D55AEB"/>
    <w:pPr>
      <w:widowControl/>
      <w:spacing w:before="100" w:beforeAutospacing="1" w:after="100" w:afterAutospacing="1"/>
      <w:outlineLvl w:val="3"/>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A3423"/>
    <w:rPr>
      <w:color w:val="0066CC"/>
      <w:u w:val="single"/>
    </w:rPr>
  </w:style>
  <w:style w:type="character" w:customStyle="1" w:styleId="2Exact">
    <w:name w:val="Основной текст (2) Exact"/>
    <w:basedOn w:val="a0"/>
    <w:rsid w:val="003A3423"/>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 (2)_"/>
    <w:basedOn w:val="a0"/>
    <w:link w:val="120"/>
    <w:rsid w:val="003A3423"/>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3A3423"/>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3A3423"/>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basedOn w:val="a0"/>
    <w:link w:val="42"/>
    <w:rsid w:val="003A3423"/>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sid w:val="003A3423"/>
    <w:rPr>
      <w:rFonts w:ascii="Times New Roman" w:eastAsia="Times New Roman" w:hAnsi="Times New Roman" w:cs="Times New Roman"/>
      <w:b/>
      <w:bCs/>
      <w:i w:val="0"/>
      <w:iCs w:val="0"/>
      <w:smallCaps w:val="0"/>
      <w:strike w:val="0"/>
      <w:sz w:val="22"/>
      <w:szCs w:val="22"/>
      <w:u w:val="none"/>
    </w:rPr>
  </w:style>
  <w:style w:type="character" w:customStyle="1" w:styleId="6">
    <w:name w:val="Основной текст (6)_"/>
    <w:basedOn w:val="a0"/>
    <w:link w:val="60"/>
    <w:rsid w:val="003A3423"/>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0"/>
    <w:link w:val="10"/>
    <w:rsid w:val="003A3423"/>
    <w:rPr>
      <w:rFonts w:ascii="Times New Roman" w:eastAsia="Times New Roman" w:hAnsi="Times New Roman" w:cs="Times New Roman"/>
      <w:b/>
      <w:bCs/>
      <w:i w:val="0"/>
      <w:iCs w:val="0"/>
      <w:smallCaps w:val="0"/>
      <w:strike w:val="0"/>
      <w:sz w:val="26"/>
      <w:szCs w:val="26"/>
      <w:u w:val="none"/>
    </w:rPr>
  </w:style>
  <w:style w:type="character" w:customStyle="1" w:styleId="211pt">
    <w:name w:val="Основной текст (2) + 11 pt"/>
    <w:basedOn w:val="2"/>
    <w:rsid w:val="003A3423"/>
    <w:rPr>
      <w:color w:val="000000"/>
      <w:spacing w:val="0"/>
      <w:w w:val="100"/>
      <w:position w:val="0"/>
      <w:sz w:val="22"/>
      <w:szCs w:val="22"/>
      <w:lang w:val="ru-RU" w:eastAsia="ru-RU" w:bidi="ru-RU"/>
    </w:rPr>
  </w:style>
  <w:style w:type="character" w:customStyle="1" w:styleId="24pt0pt">
    <w:name w:val="Основной текст (2) + 4 pt;Курсив;Интервал 0 pt"/>
    <w:basedOn w:val="2"/>
    <w:rsid w:val="003A3423"/>
    <w:rPr>
      <w:i/>
      <w:iCs/>
      <w:color w:val="000000"/>
      <w:spacing w:val="10"/>
      <w:w w:val="100"/>
      <w:position w:val="0"/>
      <w:sz w:val="8"/>
      <w:szCs w:val="8"/>
      <w:lang w:val="en-US" w:eastAsia="en-US" w:bidi="en-US"/>
    </w:rPr>
  </w:style>
  <w:style w:type="paragraph" w:customStyle="1" w:styleId="20">
    <w:name w:val="Основной текст (2)"/>
    <w:basedOn w:val="a"/>
    <w:link w:val="2"/>
    <w:rsid w:val="003A3423"/>
    <w:pPr>
      <w:shd w:val="clear" w:color="auto" w:fill="FFFFFF"/>
      <w:spacing w:before="360" w:after="300" w:line="0" w:lineRule="atLeast"/>
      <w:jc w:val="both"/>
    </w:pPr>
    <w:rPr>
      <w:rFonts w:ascii="Times New Roman" w:eastAsia="Times New Roman" w:hAnsi="Times New Roman" w:cs="Times New Roman"/>
      <w:sz w:val="26"/>
      <w:szCs w:val="26"/>
    </w:rPr>
  </w:style>
  <w:style w:type="paragraph" w:customStyle="1" w:styleId="120">
    <w:name w:val="Заголовок №1 (2)"/>
    <w:basedOn w:val="a"/>
    <w:link w:val="12"/>
    <w:rsid w:val="003A3423"/>
    <w:pPr>
      <w:shd w:val="clear" w:color="auto" w:fill="FFFFFF"/>
      <w:spacing w:line="312" w:lineRule="exact"/>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3A3423"/>
    <w:pPr>
      <w:shd w:val="clear" w:color="auto" w:fill="FFFFFF"/>
      <w:spacing w:after="300" w:line="312" w:lineRule="exact"/>
      <w:jc w:val="center"/>
    </w:pPr>
    <w:rPr>
      <w:rFonts w:ascii="Times New Roman" w:eastAsia="Times New Roman" w:hAnsi="Times New Roman" w:cs="Times New Roman"/>
      <w:b/>
      <w:bCs/>
      <w:sz w:val="26"/>
      <w:szCs w:val="26"/>
    </w:rPr>
  </w:style>
  <w:style w:type="paragraph" w:customStyle="1" w:styleId="42">
    <w:name w:val="Основной текст (4)"/>
    <w:basedOn w:val="a"/>
    <w:link w:val="41"/>
    <w:rsid w:val="003A3423"/>
    <w:pPr>
      <w:shd w:val="clear" w:color="auto" w:fill="FFFFFF"/>
      <w:spacing w:after="240" w:line="264" w:lineRule="exact"/>
      <w:jc w:val="right"/>
    </w:pPr>
    <w:rPr>
      <w:rFonts w:ascii="Times New Roman" w:eastAsia="Times New Roman" w:hAnsi="Times New Roman" w:cs="Times New Roman"/>
      <w:sz w:val="22"/>
      <w:szCs w:val="22"/>
    </w:rPr>
  </w:style>
  <w:style w:type="paragraph" w:customStyle="1" w:styleId="50">
    <w:name w:val="Основной текст (5)"/>
    <w:basedOn w:val="a"/>
    <w:link w:val="5"/>
    <w:rsid w:val="003A3423"/>
    <w:pPr>
      <w:shd w:val="clear" w:color="auto" w:fill="FFFFFF"/>
      <w:spacing w:before="240" w:line="307" w:lineRule="exact"/>
      <w:jc w:val="center"/>
    </w:pPr>
    <w:rPr>
      <w:rFonts w:ascii="Times New Roman" w:eastAsia="Times New Roman" w:hAnsi="Times New Roman" w:cs="Times New Roman"/>
      <w:b/>
      <w:bCs/>
      <w:sz w:val="22"/>
      <w:szCs w:val="22"/>
    </w:rPr>
  </w:style>
  <w:style w:type="paragraph" w:customStyle="1" w:styleId="60">
    <w:name w:val="Основной текст (6)"/>
    <w:basedOn w:val="a"/>
    <w:link w:val="6"/>
    <w:rsid w:val="003A3423"/>
    <w:pPr>
      <w:shd w:val="clear" w:color="auto" w:fill="FFFFFF"/>
      <w:spacing w:line="307" w:lineRule="exact"/>
    </w:pPr>
    <w:rPr>
      <w:rFonts w:ascii="Times New Roman" w:eastAsia="Times New Roman" w:hAnsi="Times New Roman" w:cs="Times New Roman"/>
      <w:b/>
      <w:bCs/>
      <w:sz w:val="26"/>
      <w:szCs w:val="26"/>
    </w:rPr>
  </w:style>
  <w:style w:type="paragraph" w:customStyle="1" w:styleId="10">
    <w:name w:val="Заголовок №1"/>
    <w:basedOn w:val="a"/>
    <w:link w:val="1"/>
    <w:rsid w:val="003A3423"/>
    <w:pPr>
      <w:shd w:val="clear" w:color="auto" w:fill="FFFFFF"/>
      <w:spacing w:line="307" w:lineRule="exact"/>
      <w:jc w:val="center"/>
      <w:outlineLvl w:val="0"/>
    </w:pPr>
    <w:rPr>
      <w:rFonts w:ascii="Times New Roman" w:eastAsia="Times New Roman" w:hAnsi="Times New Roman" w:cs="Times New Roman"/>
      <w:b/>
      <w:bCs/>
      <w:sz w:val="26"/>
      <w:szCs w:val="26"/>
    </w:rPr>
  </w:style>
  <w:style w:type="paragraph" w:styleId="a4">
    <w:name w:val="header"/>
    <w:basedOn w:val="a"/>
    <w:link w:val="a5"/>
    <w:uiPriority w:val="99"/>
    <w:semiHidden/>
    <w:unhideWhenUsed/>
    <w:rsid w:val="00674F52"/>
    <w:pPr>
      <w:tabs>
        <w:tab w:val="center" w:pos="4677"/>
        <w:tab w:val="right" w:pos="9355"/>
      </w:tabs>
    </w:pPr>
  </w:style>
  <w:style w:type="character" w:customStyle="1" w:styleId="a5">
    <w:name w:val="Верхний колонтитул Знак"/>
    <w:basedOn w:val="a0"/>
    <w:link w:val="a4"/>
    <w:uiPriority w:val="99"/>
    <w:semiHidden/>
    <w:rsid w:val="00674F52"/>
    <w:rPr>
      <w:color w:val="000000"/>
    </w:rPr>
  </w:style>
  <w:style w:type="paragraph" w:styleId="a6">
    <w:name w:val="footer"/>
    <w:basedOn w:val="a"/>
    <w:link w:val="a7"/>
    <w:uiPriority w:val="99"/>
    <w:semiHidden/>
    <w:unhideWhenUsed/>
    <w:rsid w:val="00674F52"/>
    <w:pPr>
      <w:tabs>
        <w:tab w:val="center" w:pos="4677"/>
        <w:tab w:val="right" w:pos="9355"/>
      </w:tabs>
    </w:pPr>
  </w:style>
  <w:style w:type="character" w:customStyle="1" w:styleId="a7">
    <w:name w:val="Нижний колонтитул Знак"/>
    <w:basedOn w:val="a0"/>
    <w:link w:val="a6"/>
    <w:uiPriority w:val="99"/>
    <w:semiHidden/>
    <w:rsid w:val="00674F52"/>
    <w:rPr>
      <w:color w:val="000000"/>
    </w:rPr>
  </w:style>
  <w:style w:type="character" w:customStyle="1" w:styleId="40">
    <w:name w:val="Заголовок 4 Знак"/>
    <w:basedOn w:val="a0"/>
    <w:link w:val="4"/>
    <w:uiPriority w:val="9"/>
    <w:rsid w:val="00D55AEB"/>
    <w:rPr>
      <w:rFonts w:ascii="Times New Roman" w:eastAsia="Times New Roman" w:hAnsi="Times New Roman" w:cs="Times New Roman"/>
      <w:b/>
      <w:bCs/>
      <w:lang w:bidi="ar-SA"/>
    </w:rPr>
  </w:style>
  <w:style w:type="paragraph" w:customStyle="1" w:styleId="s37">
    <w:name w:val="s_37"/>
    <w:basedOn w:val="a"/>
    <w:rsid w:val="00D55AE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3">
    <w:name w:val="s_3"/>
    <w:basedOn w:val="a"/>
    <w:rsid w:val="00D55AE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
    <w:name w:val="s_1"/>
    <w:basedOn w:val="a"/>
    <w:rsid w:val="00D55AEB"/>
    <w:pPr>
      <w:widowControl/>
      <w:spacing w:before="100" w:beforeAutospacing="1" w:after="100" w:afterAutospacing="1"/>
    </w:pPr>
    <w:rPr>
      <w:rFonts w:ascii="Times New Roman" w:eastAsia="Times New Roman" w:hAnsi="Times New Roman" w:cs="Times New Roman"/>
      <w:color w:val="auto"/>
      <w:lang w:bidi="ar-SA"/>
    </w:rPr>
  </w:style>
  <w:style w:type="table" w:styleId="a8">
    <w:name w:val="Table Grid"/>
    <w:basedOn w:val="a1"/>
    <w:uiPriority w:val="59"/>
    <w:rsid w:val="00D55A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1366043">
      <w:bodyDiv w:val="1"/>
      <w:marLeft w:val="0"/>
      <w:marRight w:val="0"/>
      <w:marTop w:val="0"/>
      <w:marBottom w:val="0"/>
      <w:divBdr>
        <w:top w:val="none" w:sz="0" w:space="0" w:color="auto"/>
        <w:left w:val="none" w:sz="0" w:space="0" w:color="auto"/>
        <w:bottom w:val="none" w:sz="0" w:space="0" w:color="auto"/>
        <w:right w:val="none" w:sz="0" w:space="0" w:color="auto"/>
      </w:divBdr>
    </w:div>
    <w:div w:id="1314211635">
      <w:bodyDiv w:val="1"/>
      <w:marLeft w:val="0"/>
      <w:marRight w:val="0"/>
      <w:marTop w:val="0"/>
      <w:marBottom w:val="0"/>
      <w:divBdr>
        <w:top w:val="none" w:sz="0" w:space="0" w:color="auto"/>
        <w:left w:val="none" w:sz="0" w:space="0" w:color="auto"/>
        <w:bottom w:val="none" w:sz="0" w:space="0" w:color="auto"/>
        <w:right w:val="none" w:sz="0" w:space="0" w:color="auto"/>
      </w:divBdr>
      <w:divsChild>
        <w:div w:id="163980583">
          <w:marLeft w:val="0"/>
          <w:marRight w:val="0"/>
          <w:marTop w:val="200"/>
          <w:marBottom w:val="2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3</Pages>
  <Words>453</Words>
  <Characters>2586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АГП</cp:lastModifiedBy>
  <cp:revision>43</cp:revision>
  <cp:lastPrinted>2024-12-16T02:18:00Z</cp:lastPrinted>
  <dcterms:created xsi:type="dcterms:W3CDTF">2020-02-27T09:04:00Z</dcterms:created>
  <dcterms:modified xsi:type="dcterms:W3CDTF">2024-12-16T05:54:00Z</dcterms:modified>
</cp:coreProperties>
</file>