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41" w:rsidRPr="00360148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52E41" w:rsidRPr="00360148">
        <w:rPr>
          <w:rFonts w:ascii="Times New Roman" w:eastAsia="Times New Roman" w:hAnsi="Times New Roman" w:cs="Times New Roman"/>
          <w:sz w:val="28"/>
          <w:szCs w:val="28"/>
        </w:rPr>
        <w:t xml:space="preserve"> МОСКАЛЕНСКОГО ГОРОДСКОГО ПОСЕЛЕНИЯ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</w:t>
      </w:r>
    </w:p>
    <w:p w:rsidR="00852E41" w:rsidRPr="00360148" w:rsidRDefault="00852E41" w:rsidP="00852E4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>..202</w:t>
      </w:r>
      <w:r w:rsidR="00DD7B7B" w:rsidRPr="00360148">
        <w:rPr>
          <w:rFonts w:ascii="Times New Roman" w:hAnsi="Times New Roman" w:cs="Times New Roman"/>
          <w:b/>
          <w:sz w:val="28"/>
          <w:szCs w:val="28"/>
        </w:rPr>
        <w:t>4</w:t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262E51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E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главы Москаленского городского поселения Москаленского муниципального района Омской области от 27.01.2023 №8 «</w:t>
      </w:r>
      <w:r w:rsidR="00852E41" w:rsidRPr="00262E51">
        <w:rPr>
          <w:rFonts w:ascii="Times New Roman" w:eastAsia="Times New Roman" w:hAnsi="Times New Roman" w:cs="Times New Roman"/>
          <w:sz w:val="28"/>
          <w:szCs w:val="28"/>
        </w:rPr>
        <w:t>Об утверждении бюджетного прогноза Москаленского городского поселения Москаленского муниципального района Омской области на долгосрочный период до 2028 года</w:t>
      </w:r>
      <w:r w:rsidRPr="00262E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E41" w:rsidRPr="00360148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 соответствии с Положением о бюджетном прогнозе Москаленского городского поселения Москаленского муниципального района Омской области на долгосрочный период, утвержденного постановлением Главы Москаленского городского поселения Москаленского муниципального района Омской области от 21.01.2016 года № 2а «Об утверждении Положения о бюджетном прогнозе Москаленского городского поселения Москаленского муниципального района Омской области на долгосрочный период», руководствуясь Уставом Москаленского городского поселения Москаленского муниципального района Омской области,</w:t>
      </w:r>
    </w:p>
    <w:p w:rsidR="00852E41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ПОСТАНОВЛЯЮ:</w:t>
      </w:r>
    </w:p>
    <w:p w:rsidR="00692522" w:rsidRPr="00692522" w:rsidRDefault="00692522" w:rsidP="0069252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 наименовании, пункте 1 цифру «202</w:t>
      </w:r>
      <w:r w:rsidR="00DB54BD">
        <w:rPr>
          <w:rStyle w:val="fontstyle01"/>
          <w:rFonts w:ascii="Times New Roman" w:eastAsia="Times New Roman" w:hAnsi="Times New Roman" w:cs="Times New Roman"/>
        </w:rPr>
        <w:t>9</w:t>
      </w:r>
      <w:r>
        <w:rPr>
          <w:rStyle w:val="fontstyle01"/>
          <w:rFonts w:ascii="Times New Roman" w:eastAsia="Times New Roman" w:hAnsi="Times New Roman" w:cs="Times New Roman"/>
        </w:rPr>
        <w:t>» заменить цифрой «20</w:t>
      </w:r>
      <w:r w:rsidR="00DB54BD">
        <w:rPr>
          <w:rStyle w:val="fontstyle01"/>
          <w:rFonts w:ascii="Times New Roman" w:eastAsia="Times New Roman" w:hAnsi="Times New Roman" w:cs="Times New Roman"/>
        </w:rPr>
        <w:t>30</w:t>
      </w:r>
      <w:r>
        <w:rPr>
          <w:rStyle w:val="fontstyle01"/>
          <w:rFonts w:ascii="Times New Roman" w:eastAsia="Times New Roman" w:hAnsi="Times New Roman" w:cs="Times New Roman"/>
        </w:rPr>
        <w:t>»</w:t>
      </w:r>
    </w:p>
    <w:p w:rsidR="0027019E" w:rsidRPr="00360148" w:rsidRDefault="0027019E" w:rsidP="003601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Внести в приложение к постановлению главы Москаленского городского поселения Москаленского муниципального района Омской области от 27.01.2023 № 8 «Об у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твер</w:t>
      </w:r>
      <w:r w:rsidRPr="00360148">
        <w:rPr>
          <w:rStyle w:val="fontstyle01"/>
          <w:rFonts w:ascii="Times New Roman" w:eastAsia="Times New Roman" w:hAnsi="Times New Roman" w:cs="Times New Roman"/>
        </w:rPr>
        <w:t>ждении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бюджетн</w:t>
      </w:r>
      <w:r w:rsidRPr="00360148">
        <w:rPr>
          <w:rStyle w:val="fontstyle01"/>
          <w:rFonts w:ascii="Times New Roman" w:eastAsia="Times New Roman" w:hAnsi="Times New Roman" w:cs="Times New Roman"/>
        </w:rPr>
        <w:t>ого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прогноз</w:t>
      </w:r>
      <w:r w:rsidRPr="00360148">
        <w:rPr>
          <w:rStyle w:val="fontstyle01"/>
          <w:rFonts w:ascii="Times New Roman" w:eastAsia="Times New Roman" w:hAnsi="Times New Roman" w:cs="Times New Roman"/>
        </w:rPr>
        <w:t>а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 городского поселения Москаленского муниципального района Омской области на долгосрочный период до 2028 года</w:t>
      </w:r>
      <w:r w:rsidRPr="00360148">
        <w:rPr>
          <w:rStyle w:val="fontstyle01"/>
          <w:rFonts w:ascii="Times New Roman" w:eastAsia="Times New Roman" w:hAnsi="Times New Roman" w:cs="Times New Roman"/>
        </w:rPr>
        <w:t>»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</w:t>
      </w:r>
      <w:r w:rsidRPr="00360148">
        <w:rPr>
          <w:rStyle w:val="fontstyle01"/>
          <w:rFonts w:ascii="Times New Roman" w:eastAsia="Times New Roman" w:hAnsi="Times New Roman" w:cs="Times New Roman"/>
        </w:rPr>
        <w:t>следующие изменения:</w:t>
      </w:r>
    </w:p>
    <w:p w:rsidR="00852E41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№1 изложить согласно приложения №1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27019E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№2 изложить согласно приложения №2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hAnsi="Times New Roman" w:cs="Times New Roman"/>
        </w:rPr>
        <w:t>Опубликовать настоящее постановление в источниках официального опубликования.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Контроль за выполнением настоящего постановления оставляю за собой.</w:t>
      </w:r>
    </w:p>
    <w:p w:rsidR="00360148" w:rsidRPr="00360148" w:rsidRDefault="00360148" w:rsidP="00852E41">
      <w:pPr>
        <w:spacing w:after="0" w:line="240" w:lineRule="auto"/>
        <w:ind w:left="1069"/>
        <w:jc w:val="both"/>
        <w:rPr>
          <w:rStyle w:val="fontstyle01"/>
          <w:rFonts w:ascii="Times New Roman" w:eastAsia="Times New Roman" w:hAnsi="Times New Roman" w:cs="Times New Roman"/>
        </w:rPr>
      </w:pPr>
    </w:p>
    <w:p w:rsidR="00DB54BD" w:rsidRDefault="00DB54BD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Временно исполняющий полномочия</w:t>
      </w:r>
    </w:p>
    <w:p w:rsidR="00852E41" w:rsidRPr="00360148" w:rsidRDefault="00852E41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Глав</w:t>
      </w:r>
      <w:r w:rsidR="00DB54BD">
        <w:rPr>
          <w:rStyle w:val="fontstyle01"/>
          <w:rFonts w:ascii="Times New Roman" w:eastAsia="Times New Roman" w:hAnsi="Times New Roman" w:cs="Times New Roman"/>
        </w:rPr>
        <w:t>ы</w:t>
      </w:r>
      <w:r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</w:t>
      </w:r>
    </w:p>
    <w:p w:rsidR="00852E41" w:rsidRPr="00360148" w:rsidRDefault="00852E41">
      <w:pPr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городского поселения</w:t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DB54BD">
        <w:rPr>
          <w:rStyle w:val="fontstyle01"/>
          <w:rFonts w:ascii="Times New Roman" w:eastAsia="Times New Roman" w:hAnsi="Times New Roman" w:cs="Times New Roman"/>
        </w:rPr>
        <w:t>К.А</w:t>
      </w:r>
      <w:r w:rsidRPr="00360148">
        <w:rPr>
          <w:rStyle w:val="fontstyle01"/>
          <w:rFonts w:ascii="Times New Roman" w:eastAsia="Times New Roman" w:hAnsi="Times New Roman" w:cs="Times New Roman"/>
        </w:rPr>
        <w:t>. Герлиц</w:t>
      </w:r>
      <w:r w:rsidRPr="00360148">
        <w:rPr>
          <w:rStyle w:val="fontstyle01"/>
          <w:rFonts w:ascii="Times New Roman" w:hAnsi="Times New Roman" w:cs="Times New Roman"/>
        </w:rPr>
        <w:br w:type="page"/>
      </w:r>
    </w:p>
    <w:p w:rsidR="00360148" w:rsidRDefault="00360148" w:rsidP="00651E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360148" w:rsidSect="00360148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4779A5" w:rsidRDefault="0093790E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>муниципального района Омской области от ..2024 №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DB54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360148" w:rsidRPr="00360148" w:rsidRDefault="00360148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к бюджетному прогнозу </w:t>
      </w:r>
      <w:r w:rsidRPr="004779A5">
        <w:rPr>
          <w:rFonts w:ascii="Times New Roman" w:hAnsi="Times New Roman" w:cs="Times New Roman"/>
          <w:sz w:val="24"/>
          <w:szCs w:val="24"/>
        </w:rPr>
        <w:t>Москаленского городского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на долгосрочный период </w:t>
      </w:r>
      <w:r w:rsidR="00DB5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Прогноз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основных характеристик </w:t>
      </w:r>
      <w:r w:rsidRPr="004779A5">
        <w:rPr>
          <w:rFonts w:ascii="Times New Roman" w:hAnsi="Times New Roman" w:cs="Times New Roman"/>
          <w:sz w:val="24"/>
          <w:szCs w:val="24"/>
        </w:rPr>
        <w:t>бюджета Москаленского городского поселения 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sz w:val="24"/>
          <w:szCs w:val="24"/>
        </w:rPr>
        <w:t>(</w:t>
      </w:r>
      <w:r w:rsidR="00DB54BD">
        <w:rPr>
          <w:rFonts w:ascii="Times New Roman" w:hAnsi="Times New Roman" w:cs="Times New Roman"/>
          <w:sz w:val="24"/>
          <w:szCs w:val="24"/>
        </w:rPr>
        <w:t>млн</w:t>
      </w:r>
      <w:r w:rsidRPr="004779A5">
        <w:rPr>
          <w:rFonts w:ascii="Times New Roman" w:hAnsi="Times New Roman" w:cs="Times New Roman"/>
          <w:sz w:val="24"/>
          <w:szCs w:val="24"/>
        </w:rPr>
        <w:t>. рублей)</w:t>
      </w:r>
    </w:p>
    <w:tbl>
      <w:tblPr>
        <w:tblW w:w="0" w:type="auto"/>
        <w:tblLayout w:type="fixed"/>
        <w:tblLook w:val="04A0"/>
      </w:tblPr>
      <w:tblGrid>
        <w:gridCol w:w="729"/>
        <w:gridCol w:w="4908"/>
        <w:gridCol w:w="1337"/>
        <w:gridCol w:w="1116"/>
        <w:gridCol w:w="1116"/>
        <w:gridCol w:w="1116"/>
        <w:gridCol w:w="1116"/>
        <w:gridCol w:w="1116"/>
        <w:gridCol w:w="1116"/>
        <w:gridCol w:w="1116"/>
      </w:tblGrid>
      <w:tr w:rsidR="00651E83" w:rsidRPr="004779A5" w:rsidTr="002968E8">
        <w:trPr>
          <w:trHeight w:hRule="exact" w:val="34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2968E8">
        <w:trPr>
          <w:trHeight w:val="5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Отчетный 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51E83" w:rsidRPr="004779A5" w:rsidTr="002968E8">
        <w:trPr>
          <w:trHeight w:val="52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3" w:rsidRPr="004779A5" w:rsidTr="002968E8">
        <w:trPr>
          <w:trHeight w:hRule="exact" w:val="3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E83" w:rsidRPr="004779A5" w:rsidTr="002968E8">
        <w:trPr>
          <w:trHeight w:val="24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9F7CBA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="00651E83"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Москаленского городского поселения Москаленского муниципального района Омской области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E815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DB54BD" w:rsidRPr="004779A5" w:rsidTr="002968E8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AA1F6E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B54BD" w:rsidRPr="004779A5" w:rsidTr="00A76730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106445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4BD" w:rsidRPr="004779A5" w:rsidTr="00DB54BD">
        <w:trPr>
          <w:trHeight w:val="396"/>
        </w:trPr>
        <w:tc>
          <w:tcPr>
            <w:tcW w:w="14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9F7CBA" w:rsidRPr="004779A5" w:rsidTr="00CC03C4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7CBA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60148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651E83" w:rsidRPr="00360148" w:rsidSect="00360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90E" w:rsidRPr="00360148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>муниципального района Омской области от ..2024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DB54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93790E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51E83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к</w:t>
      </w:r>
      <w:r w:rsidR="00651E83" w:rsidRPr="004779A5">
        <w:rPr>
          <w:rFonts w:ascii="Times New Roman" w:hAnsi="Times New Roman" w:cs="Times New Roman"/>
          <w:bCs/>
          <w:sz w:val="24"/>
          <w:szCs w:val="24"/>
        </w:rPr>
        <w:t xml:space="preserve"> бюджетному прогнозу Москаленского городского поселения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на долгосрочный период 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4779A5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Показатели</w:t>
      </w:r>
    </w:p>
    <w:p w:rsidR="00DB54BD" w:rsidRDefault="00651E83" w:rsidP="00DB5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финансового обеспечения муниципальн</w:t>
      </w:r>
      <w:r w:rsidR="00DB54BD">
        <w:rPr>
          <w:rFonts w:ascii="Times New Roman" w:hAnsi="Times New Roman" w:cs="Times New Roman"/>
          <w:sz w:val="24"/>
          <w:szCs w:val="24"/>
        </w:rPr>
        <w:t>ых</w:t>
      </w:r>
      <w:r w:rsidRPr="004779A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B54BD">
        <w:rPr>
          <w:rFonts w:ascii="Times New Roman" w:hAnsi="Times New Roman" w:cs="Times New Roman"/>
          <w:sz w:val="24"/>
          <w:szCs w:val="24"/>
        </w:rPr>
        <w:t xml:space="preserve"> за счет</w:t>
      </w:r>
    </w:p>
    <w:p w:rsidR="00651E83" w:rsidRPr="004779A5" w:rsidRDefault="00DB54BD" w:rsidP="00477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местного бюджета на период их действия</w:t>
      </w:r>
      <w:r w:rsidR="00651E83" w:rsidRPr="0047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83" w:rsidRPr="004779A5" w:rsidRDefault="00651E83" w:rsidP="00E40D4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(</w:t>
      </w:r>
      <w:r w:rsidR="00DB54BD">
        <w:rPr>
          <w:rFonts w:ascii="Times New Roman" w:hAnsi="Times New Roman" w:cs="Times New Roman"/>
          <w:bCs/>
          <w:sz w:val="24"/>
          <w:szCs w:val="24"/>
        </w:rPr>
        <w:t>млн</w:t>
      </w:r>
      <w:r w:rsidRPr="004779A5">
        <w:rPr>
          <w:rFonts w:ascii="Times New Roman" w:hAnsi="Times New Roman" w:cs="Times New Roman"/>
          <w:bCs/>
          <w:sz w:val="24"/>
          <w:szCs w:val="24"/>
        </w:rPr>
        <w:t>.</w:t>
      </w:r>
      <w:r w:rsidR="0093790E"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рублей)</w:t>
      </w:r>
    </w:p>
    <w:tbl>
      <w:tblPr>
        <w:tblW w:w="14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3"/>
        <w:gridCol w:w="1134"/>
        <w:gridCol w:w="1134"/>
        <w:gridCol w:w="1134"/>
        <w:gridCol w:w="1236"/>
        <w:gridCol w:w="1134"/>
        <w:gridCol w:w="1134"/>
        <w:gridCol w:w="1134"/>
        <w:gridCol w:w="1129"/>
      </w:tblGrid>
      <w:tr w:rsidR="00651E83" w:rsidRPr="004779A5" w:rsidTr="00C97203">
        <w:trPr>
          <w:trHeight w:hRule="exact" w:val="3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C97203">
        <w:trPr>
          <w:trHeight w:val="7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1E83" w:rsidRPr="004779A5" w:rsidTr="00C97203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F7CBA" w:rsidRPr="004779A5" w:rsidTr="00C9720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7CBA" w:rsidRPr="004779A5" w:rsidTr="00C97203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9F7C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«Муниципальное управление и обеспечение выполняемых полномочий в Москаленском городском поселении Москаленского муниципального района 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23704" w:rsidRPr="004779A5" w:rsidRDefault="00423704" w:rsidP="00E4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704" w:rsidRPr="004779A5" w:rsidSect="00360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CE" w:rsidRDefault="001169CE" w:rsidP="0017148E">
      <w:pPr>
        <w:spacing w:after="0" w:line="240" w:lineRule="auto"/>
      </w:pPr>
      <w:r>
        <w:separator/>
      </w:r>
    </w:p>
  </w:endnote>
  <w:endnote w:type="continuationSeparator" w:id="1">
    <w:p w:rsidR="001169CE" w:rsidRDefault="001169CE" w:rsidP="001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CE" w:rsidRDefault="001169CE" w:rsidP="0017148E">
      <w:pPr>
        <w:spacing w:after="0" w:line="240" w:lineRule="auto"/>
      </w:pPr>
      <w:r>
        <w:separator/>
      </w:r>
    </w:p>
  </w:footnote>
  <w:footnote w:type="continuationSeparator" w:id="1">
    <w:p w:rsidR="001169CE" w:rsidRDefault="001169CE" w:rsidP="001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4" w:rsidRDefault="006E626E" w:rsidP="00656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4" w:rsidRDefault="001169C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37F9"/>
    <w:multiLevelType w:val="hybridMultilevel"/>
    <w:tmpl w:val="81B8D0DE"/>
    <w:lvl w:ilvl="0" w:tplc="B7663736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">
    <w:nsid w:val="59240F6A"/>
    <w:multiLevelType w:val="multilevel"/>
    <w:tmpl w:val="57908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E41"/>
    <w:rsid w:val="00106445"/>
    <w:rsid w:val="001169CE"/>
    <w:rsid w:val="001559F7"/>
    <w:rsid w:val="0017148E"/>
    <w:rsid w:val="001A5479"/>
    <w:rsid w:val="001C6A5D"/>
    <w:rsid w:val="00262E51"/>
    <w:rsid w:val="002700A3"/>
    <w:rsid w:val="0027019E"/>
    <w:rsid w:val="002968E8"/>
    <w:rsid w:val="002C6FD5"/>
    <w:rsid w:val="00356179"/>
    <w:rsid w:val="00360148"/>
    <w:rsid w:val="00423704"/>
    <w:rsid w:val="004779A5"/>
    <w:rsid w:val="004B1800"/>
    <w:rsid w:val="00584750"/>
    <w:rsid w:val="00597264"/>
    <w:rsid w:val="005B7722"/>
    <w:rsid w:val="005E3F39"/>
    <w:rsid w:val="00635384"/>
    <w:rsid w:val="00651E83"/>
    <w:rsid w:val="00692522"/>
    <w:rsid w:val="006E626E"/>
    <w:rsid w:val="0074796F"/>
    <w:rsid w:val="008177F6"/>
    <w:rsid w:val="008379D9"/>
    <w:rsid w:val="00852E41"/>
    <w:rsid w:val="008C2FEF"/>
    <w:rsid w:val="008F2E9C"/>
    <w:rsid w:val="00901FCA"/>
    <w:rsid w:val="0093790E"/>
    <w:rsid w:val="00985897"/>
    <w:rsid w:val="009F7CBA"/>
    <w:rsid w:val="00AA1F6E"/>
    <w:rsid w:val="00B94B40"/>
    <w:rsid w:val="00C85AF4"/>
    <w:rsid w:val="00C97203"/>
    <w:rsid w:val="00CF43CE"/>
    <w:rsid w:val="00DB54BD"/>
    <w:rsid w:val="00DC1549"/>
    <w:rsid w:val="00DD7B7B"/>
    <w:rsid w:val="00E40D42"/>
    <w:rsid w:val="00E81598"/>
    <w:rsid w:val="00F2125C"/>
    <w:rsid w:val="00F7634B"/>
    <w:rsid w:val="00FB3D77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2E4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651E8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51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51E8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51E83"/>
  </w:style>
  <w:style w:type="paragraph" w:customStyle="1" w:styleId="ConsPlusTitle">
    <w:name w:val="ConsPlusTitle"/>
    <w:rsid w:val="0065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27019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A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927-F743-4A27-B6AC-96ED516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2024-02-09T05:05:00Z</cp:lastPrinted>
  <dcterms:created xsi:type="dcterms:W3CDTF">2023-01-23T10:30:00Z</dcterms:created>
  <dcterms:modified xsi:type="dcterms:W3CDTF">2024-12-11T04:56:00Z</dcterms:modified>
</cp:coreProperties>
</file>